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B4" w:rsidRDefault="00157EF0">
      <w:r>
        <w:t xml:space="preserve">Schrijf bij elk filmpje </w:t>
      </w:r>
      <w:r w:rsidR="003A44C2">
        <w:t>op waar je op moet</w:t>
      </w:r>
      <w:r>
        <w:t xml:space="preserve"> letten bij het hanteren van dieren. Dit doe je door </w:t>
      </w:r>
      <w:r w:rsidR="003A44C2">
        <w:t>onderstaand schema in</w:t>
      </w:r>
      <w:r>
        <w:t xml:space="preserve"> te vullen</w:t>
      </w:r>
      <w:r w:rsidR="003A44C2">
        <w:t xml:space="preserve">. Schrijf steekwoorden op, dit betekent dat je alleen de belangrijke woorden op moet schrijven en geen zinnen hoeft te maken.  </w:t>
      </w:r>
      <w:r>
        <w:t xml:space="preserve">Door het nalezen van de steekwoorden in dit schema weet je later nog precies wat de belangrijkste informatie uit de filmpjes was. </w:t>
      </w:r>
    </w:p>
    <w:p w:rsidR="003A44C2" w:rsidRDefault="003A44C2"/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3A44C2" w:rsidTr="00E8266F">
        <w:tc>
          <w:tcPr>
            <w:tcW w:w="1842" w:type="dxa"/>
          </w:tcPr>
          <w:p w:rsidR="003A44C2" w:rsidRDefault="003A44C2" w:rsidP="00E8266F"/>
        </w:tc>
        <w:tc>
          <w:tcPr>
            <w:tcW w:w="1842" w:type="dxa"/>
          </w:tcPr>
          <w:p w:rsidR="003A44C2" w:rsidRPr="00157EF0" w:rsidRDefault="003A44C2" w:rsidP="00E8266F">
            <w:pPr>
              <w:rPr>
                <w:b/>
              </w:rPr>
            </w:pPr>
            <w:r w:rsidRPr="00157EF0">
              <w:rPr>
                <w:b/>
              </w:rPr>
              <w:t>Zo moet je het dier benaderen</w:t>
            </w:r>
          </w:p>
        </w:tc>
        <w:tc>
          <w:tcPr>
            <w:tcW w:w="1842" w:type="dxa"/>
          </w:tcPr>
          <w:p w:rsidR="003A44C2" w:rsidRPr="00157EF0" w:rsidRDefault="003A44C2" w:rsidP="00E8266F">
            <w:pPr>
              <w:rPr>
                <w:b/>
              </w:rPr>
            </w:pPr>
            <w:r w:rsidRPr="00157EF0">
              <w:rPr>
                <w:b/>
              </w:rPr>
              <w:t>Zo moet je het dier vastpakken</w:t>
            </w:r>
          </w:p>
        </w:tc>
        <w:tc>
          <w:tcPr>
            <w:tcW w:w="1843" w:type="dxa"/>
          </w:tcPr>
          <w:p w:rsidR="003A44C2" w:rsidRPr="00157EF0" w:rsidRDefault="003A44C2" w:rsidP="00E8266F">
            <w:pPr>
              <w:rPr>
                <w:b/>
              </w:rPr>
            </w:pPr>
            <w:r w:rsidRPr="00157EF0">
              <w:rPr>
                <w:b/>
              </w:rPr>
              <w:t>Zo moet je het dier terugzetten</w:t>
            </w:r>
          </w:p>
        </w:tc>
        <w:tc>
          <w:tcPr>
            <w:tcW w:w="1843" w:type="dxa"/>
          </w:tcPr>
          <w:p w:rsidR="003A44C2" w:rsidRPr="00157EF0" w:rsidRDefault="003A44C2" w:rsidP="00E8266F">
            <w:pPr>
              <w:rPr>
                <w:b/>
              </w:rPr>
            </w:pPr>
            <w:r w:rsidRPr="00157EF0">
              <w:rPr>
                <w:b/>
              </w:rPr>
              <w:t>Bijzonderheden</w:t>
            </w:r>
          </w:p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Wurgslang</w:t>
            </w:r>
          </w:p>
        </w:tc>
        <w:tc>
          <w:tcPr>
            <w:tcW w:w="1842" w:type="dxa"/>
          </w:tcPr>
          <w:p w:rsidR="00373D05" w:rsidRPr="005C351C" w:rsidRDefault="00373D05" w:rsidP="00E8266F">
            <w:pPr>
              <w:rPr>
                <w:i/>
              </w:rPr>
            </w:pPr>
            <w:r w:rsidRPr="005C351C">
              <w:rPr>
                <w:i/>
              </w:rPr>
              <w:t>Dreigende slang</w:t>
            </w:r>
            <w:r w:rsidR="005C351C" w:rsidRPr="005C351C">
              <w:rPr>
                <w:i/>
              </w:rPr>
              <w:t>: h</w:t>
            </w:r>
            <w:r w:rsidRPr="005C351C">
              <w:rPr>
                <w:i/>
              </w:rPr>
              <w:t>aak, handschoenen</w:t>
            </w:r>
          </w:p>
        </w:tc>
        <w:tc>
          <w:tcPr>
            <w:tcW w:w="1842" w:type="dxa"/>
          </w:tcPr>
          <w:p w:rsidR="009B42BD" w:rsidRDefault="005C351C" w:rsidP="00E8266F">
            <w:pPr>
              <w:rPr>
                <w:i/>
              </w:rPr>
            </w:pPr>
            <w:r w:rsidRPr="005C351C">
              <w:rPr>
                <w:i/>
              </w:rPr>
              <w:t>Dreigende slang: a</w:t>
            </w:r>
            <w:r w:rsidR="00373D05" w:rsidRPr="005C351C">
              <w:rPr>
                <w:i/>
              </w:rPr>
              <w:t>chter kop, staart ondersteunen voor Cloaca</w:t>
            </w:r>
            <w:r w:rsidRPr="005C351C">
              <w:rPr>
                <w:i/>
              </w:rPr>
              <w:t>, knijp niet te hard</w:t>
            </w:r>
          </w:p>
          <w:p w:rsidR="005C351C" w:rsidRDefault="005C351C" w:rsidP="00E8266F">
            <w:pPr>
              <w:rPr>
                <w:i/>
              </w:rPr>
            </w:pPr>
          </w:p>
          <w:p w:rsidR="005C351C" w:rsidRPr="005C351C" w:rsidRDefault="005C351C" w:rsidP="005C351C">
            <w:pPr>
              <w:rPr>
                <w:i/>
              </w:rPr>
            </w:pPr>
            <w:r w:rsidRPr="005C351C">
              <w:rPr>
                <w:i/>
              </w:rPr>
              <w:t>Rustige slang: voorste helft lichaam</w:t>
            </w:r>
          </w:p>
          <w:p w:rsidR="005C351C" w:rsidRDefault="005C351C" w:rsidP="00E8266F"/>
        </w:tc>
        <w:tc>
          <w:tcPr>
            <w:tcW w:w="1843" w:type="dxa"/>
          </w:tcPr>
          <w:p w:rsidR="003A44C2" w:rsidRPr="00157EF0" w:rsidRDefault="005C351C" w:rsidP="00E8266F">
            <w:pPr>
              <w:rPr>
                <w:i/>
              </w:rPr>
            </w:pPr>
            <w:r>
              <w:rPr>
                <w:i/>
              </w:rPr>
              <w:t>S</w:t>
            </w:r>
            <w:r w:rsidR="00157EF0" w:rsidRPr="00157EF0">
              <w:rPr>
                <w:i/>
              </w:rPr>
              <w:t>taart los, ondergrond, voorste hand los</w:t>
            </w:r>
          </w:p>
        </w:tc>
        <w:tc>
          <w:tcPr>
            <w:tcW w:w="1843" w:type="dxa"/>
          </w:tcPr>
          <w:p w:rsidR="003A44C2" w:rsidRPr="005C351C" w:rsidRDefault="009B42BD" w:rsidP="00E8266F">
            <w:pPr>
              <w:rPr>
                <w:i/>
              </w:rPr>
            </w:pPr>
            <w:r w:rsidRPr="005C351C">
              <w:rPr>
                <w:i/>
              </w:rPr>
              <w:t xml:space="preserve">Opgerold is rustig, dreigend is nek in </w:t>
            </w:r>
            <w:proofErr w:type="spellStart"/>
            <w:r w:rsidRPr="005C351C">
              <w:rPr>
                <w:i/>
              </w:rPr>
              <w:t>S-vorm</w:t>
            </w:r>
            <w:proofErr w:type="spellEnd"/>
            <w:r w:rsidRPr="005C351C">
              <w:rPr>
                <w:i/>
              </w:rPr>
              <w:t xml:space="preserve"> en kop naar voren </w:t>
            </w:r>
          </w:p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Konijn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proofErr w:type="spellStart"/>
            <w:r>
              <w:t>Gerbil</w:t>
            </w:r>
            <w:proofErr w:type="spellEnd"/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Muis of rat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Hamster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Cavia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Kanarie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Schaap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Een schaap op zijn kont zetten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5C351C" w:rsidRDefault="005C351C" w:rsidP="00E8266F"/>
          <w:p w:rsidR="003A44C2" w:rsidRDefault="003A44C2" w:rsidP="00E8266F">
            <w:proofErr w:type="spellStart"/>
            <w:r>
              <w:t>Chincilla</w:t>
            </w:r>
            <w:proofErr w:type="spellEnd"/>
          </w:p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Duif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 xml:space="preserve">Kip 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  <w:tr w:rsidR="003A44C2" w:rsidTr="00E8266F">
        <w:tc>
          <w:tcPr>
            <w:tcW w:w="1842" w:type="dxa"/>
          </w:tcPr>
          <w:p w:rsidR="003A44C2" w:rsidRDefault="003A44C2" w:rsidP="00E8266F">
            <w:r>
              <w:t>parkiet</w:t>
            </w:r>
          </w:p>
        </w:tc>
        <w:tc>
          <w:tcPr>
            <w:tcW w:w="1842" w:type="dxa"/>
          </w:tcPr>
          <w:p w:rsidR="003A44C2" w:rsidRDefault="003A44C2" w:rsidP="00E8266F"/>
          <w:p w:rsidR="005C351C" w:rsidRDefault="005C351C" w:rsidP="00E8266F"/>
          <w:p w:rsidR="005C351C" w:rsidRDefault="005C351C" w:rsidP="00E8266F"/>
          <w:p w:rsidR="005C351C" w:rsidRDefault="005C351C" w:rsidP="00E8266F"/>
        </w:tc>
        <w:tc>
          <w:tcPr>
            <w:tcW w:w="1842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  <w:tc>
          <w:tcPr>
            <w:tcW w:w="1843" w:type="dxa"/>
          </w:tcPr>
          <w:p w:rsidR="003A44C2" w:rsidRDefault="003A44C2" w:rsidP="00E8266F"/>
        </w:tc>
      </w:tr>
    </w:tbl>
    <w:p w:rsidR="003A44C2" w:rsidRDefault="003A44C2"/>
    <w:sectPr w:rsidR="003A44C2" w:rsidSect="00FA3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44C2"/>
    <w:rsid w:val="00157EF0"/>
    <w:rsid w:val="00373D05"/>
    <w:rsid w:val="003A44C2"/>
    <w:rsid w:val="00442971"/>
    <w:rsid w:val="004F770A"/>
    <w:rsid w:val="005C351C"/>
    <w:rsid w:val="008F3A36"/>
    <w:rsid w:val="009B42BD"/>
    <w:rsid w:val="00FA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32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marjel</dc:creator>
  <cp:lastModifiedBy>marjel</cp:lastModifiedBy>
  <cp:revision>3</cp:revision>
  <dcterms:created xsi:type="dcterms:W3CDTF">2011-10-08T12:27:00Z</dcterms:created>
  <dcterms:modified xsi:type="dcterms:W3CDTF">2011-10-08T12:39:00Z</dcterms:modified>
</cp:coreProperties>
</file>